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7B1" w:rsidRPr="00F11A48" w:rsidRDefault="00554568" w:rsidP="00E737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251950" cy="653669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щ9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653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E737B1" w:rsidRPr="00F11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Примерное календарн</w:t>
      </w:r>
      <w:proofErr w:type="gramStart"/>
      <w:r w:rsidR="00E737B1" w:rsidRPr="00F11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="00E737B1" w:rsidRPr="00F11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планирование</w:t>
      </w:r>
    </w:p>
    <w:p w:rsidR="00E737B1" w:rsidRPr="00F11A48" w:rsidRDefault="00E737B1" w:rsidP="00E737B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A48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«Обществознания» 5-9 классы. На основании учебного плана МБ</w:t>
      </w:r>
      <w:r w:rsidR="006141D9"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 w:rsidR="006141D9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6141D9">
        <w:rPr>
          <w:rFonts w:ascii="Times New Roman" w:hAnsi="Times New Roman" w:cs="Times New Roman"/>
          <w:color w:val="000000"/>
          <w:sz w:val="24"/>
          <w:szCs w:val="24"/>
        </w:rPr>
        <w:t xml:space="preserve"> ООШ</w:t>
      </w:r>
      <w:r w:rsidR="0012292A">
        <w:rPr>
          <w:rFonts w:ascii="Times New Roman" w:hAnsi="Times New Roman" w:cs="Times New Roman"/>
          <w:color w:val="000000"/>
          <w:sz w:val="24"/>
          <w:szCs w:val="24"/>
        </w:rPr>
        <w:t xml:space="preserve"> им. А. </w:t>
      </w:r>
      <w:proofErr w:type="spellStart"/>
      <w:r w:rsidR="0012292A">
        <w:rPr>
          <w:rFonts w:ascii="Times New Roman" w:hAnsi="Times New Roman" w:cs="Times New Roman"/>
          <w:color w:val="000000"/>
          <w:sz w:val="24"/>
          <w:szCs w:val="24"/>
        </w:rPr>
        <w:t>Баттала</w:t>
      </w:r>
      <w:proofErr w:type="spellEnd"/>
      <w:r w:rsidR="006141D9">
        <w:rPr>
          <w:rFonts w:ascii="Times New Roman" w:hAnsi="Times New Roman" w:cs="Times New Roman"/>
          <w:color w:val="000000"/>
          <w:sz w:val="24"/>
          <w:szCs w:val="24"/>
        </w:rPr>
        <w:t>» на 20</w:t>
      </w:r>
      <w:r w:rsidR="0012292A">
        <w:rPr>
          <w:rFonts w:ascii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6141D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12292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F11A48">
        <w:rPr>
          <w:rFonts w:ascii="Times New Roman" w:hAnsi="Times New Roman" w:cs="Times New Roman"/>
          <w:color w:val="000000"/>
          <w:sz w:val="24"/>
          <w:szCs w:val="24"/>
        </w:rPr>
        <w:t xml:space="preserve"> учеб</w:t>
      </w:r>
      <w:r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9</w:t>
      </w:r>
      <w:r w:rsidRPr="00F11A48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неделю. Для освоения рабочей программы учебно</w:t>
      </w:r>
      <w:r>
        <w:rPr>
          <w:rFonts w:ascii="Times New Roman" w:hAnsi="Times New Roman" w:cs="Times New Roman"/>
          <w:color w:val="000000"/>
          <w:sz w:val="24"/>
          <w:szCs w:val="24"/>
        </w:rPr>
        <w:t>го предмета «Обществознания» в 9</w:t>
      </w:r>
      <w:r w:rsidRPr="00F11A48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Pr="00F11A4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E737B1">
        <w:rPr>
          <w:rFonts w:ascii="Times New Roman" w:eastAsia="Times New Roman" w:hAnsi="Times New Roman" w:cs="Times New Roman"/>
          <w:color w:val="000000"/>
          <w:lang w:eastAsia="ru-RU"/>
        </w:rPr>
        <w:t>Боголюбов Л.Н.</w:t>
      </w:r>
      <w:r w:rsidR="003C0905">
        <w:rPr>
          <w:rFonts w:ascii="Times New Roman" w:eastAsia="Times New Roman" w:hAnsi="Times New Roman" w:cs="Times New Roman"/>
          <w:color w:val="000000"/>
          <w:lang w:eastAsia="ru-RU"/>
        </w:rPr>
        <w:t>, М: Просвещение, 201</w:t>
      </w:r>
      <w:r w:rsidR="003C0905" w:rsidRPr="003C0905">
        <w:rPr>
          <w:rFonts w:ascii="Times New Roman" w:eastAsia="Times New Roman" w:hAnsi="Times New Roman" w:cs="Times New Roman"/>
          <w:color w:val="000000"/>
          <w:lang w:eastAsia="ru-RU"/>
        </w:rPr>
        <w:t>9</w:t>
      </w:r>
      <w:r w:rsidRPr="00392EBA">
        <w:rPr>
          <w:rFonts w:ascii="Times New Roman" w:eastAsia="Times New Roman" w:hAnsi="Times New Roman" w:cs="Times New Roman"/>
          <w:lang w:eastAsia="ru-RU"/>
        </w:rPr>
        <w:t>, 9класс</w:t>
      </w:r>
    </w:p>
    <w:p w:rsidR="00E737B1" w:rsidRPr="00F11A48" w:rsidRDefault="00E737B1" w:rsidP="00E737B1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9355"/>
        <w:gridCol w:w="1559"/>
        <w:gridCol w:w="1560"/>
        <w:gridCol w:w="1211"/>
      </w:tblGrid>
      <w:tr w:rsidR="00E737B1" w:rsidRPr="008438BE" w:rsidTr="00451508">
        <w:trPr>
          <w:trHeight w:val="135"/>
        </w:trPr>
        <w:tc>
          <w:tcPr>
            <w:tcW w:w="1101" w:type="dxa"/>
            <w:vMerge w:val="restart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355" w:type="dxa"/>
            <w:vMerge w:val="restart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771" w:type="dxa"/>
            <w:gridSpan w:val="2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737B1" w:rsidRPr="008438BE" w:rsidTr="00451508">
        <w:trPr>
          <w:trHeight w:val="120"/>
        </w:trPr>
        <w:tc>
          <w:tcPr>
            <w:tcW w:w="1101" w:type="dxa"/>
            <w:vMerge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55" w:type="dxa"/>
            <w:vMerge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E737B1" w:rsidRPr="008438BE" w:rsidTr="00451508"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литика и власть./ Власть. Роль политики в жизни общества. Влияние средств массовой информации на политическую жизнь общества. Сфера политики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и социального управления.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Государство./ Понятие и признаки государства. Формы государства.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Государство./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государства.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Входной срез знаний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и анализ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Политический режим.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Демократия, ее развитие в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современном мире.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Гражданское общество и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правовое государс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тво. Разделение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властей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</w:tcPr>
          <w:p w:rsidR="00E737B1" w:rsidRPr="00E737B1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73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Местное</w:t>
            </w:r>
            <w:proofErr w:type="spellEnd"/>
            <w:r w:rsidRPr="00E73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73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самоуправление</w:t>
            </w:r>
            <w:proofErr w:type="spellEnd"/>
            <w:r w:rsidRPr="00E737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3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граждан в политической жизни. Выборы, референдум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73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зучение новых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терминов и понятий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5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</w:tcPr>
          <w:p w:rsidR="00E737B1" w:rsidRPr="000552AA" w:rsidRDefault="00E737B1" w:rsidP="00E737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граждан в политической жизни. Опасность политического </w:t>
            </w:r>
            <w:r w:rsidR="000552AA">
              <w:rPr>
                <w:rFonts w:ascii="Times New Roman" w:hAnsi="Times New Roman" w:cs="Times New Roman"/>
                <w:sz w:val="24"/>
                <w:szCs w:val="24"/>
              </w:rPr>
              <w:t xml:space="preserve">экстремизма. 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0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5" w:type="dxa"/>
          </w:tcPr>
          <w:p w:rsidR="00E737B1" w:rsidRPr="00E737B1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партии и движения, их роль в </w:t>
            </w:r>
            <w:r w:rsidRPr="00E737B1">
              <w:rPr>
                <w:rFonts w:ascii="Times New Roman" w:hAnsi="Times New Roman" w:cs="Times New Roman"/>
                <w:sz w:val="24"/>
                <w:szCs w:val="24"/>
              </w:rPr>
              <w:t>общественной  жизни.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3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</w:tcPr>
          <w:p w:rsidR="00E737B1" w:rsidRPr="00233344" w:rsidRDefault="00E737B1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партии и </w:t>
            </w:r>
            <w:r w:rsidR="00233344">
              <w:rPr>
                <w:rFonts w:ascii="Times New Roman" w:hAnsi="Times New Roman" w:cs="Times New Roman"/>
                <w:sz w:val="24"/>
                <w:szCs w:val="24"/>
              </w:rPr>
              <w:t xml:space="preserve">движения, их роль в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общественной жизни.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2292A" w:rsidRPr="008438BE" w:rsidTr="00451508">
        <w:trPr>
          <w:trHeight w:val="134"/>
        </w:trPr>
        <w:tc>
          <w:tcPr>
            <w:tcW w:w="1101" w:type="dxa"/>
          </w:tcPr>
          <w:p w:rsidR="0012292A" w:rsidRPr="008438BE" w:rsidRDefault="0012292A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5" w:type="dxa"/>
          </w:tcPr>
          <w:p w:rsidR="0012292A" w:rsidRDefault="0012292A" w:rsidP="00E7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AFC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знаний по теме «Политика»</w:t>
            </w:r>
          </w:p>
        </w:tc>
        <w:tc>
          <w:tcPr>
            <w:tcW w:w="1559" w:type="dxa"/>
          </w:tcPr>
          <w:p w:rsidR="0012292A" w:rsidRPr="008438BE" w:rsidRDefault="0012292A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2292A" w:rsidRPr="0012292A" w:rsidRDefault="0012292A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12292A" w:rsidRPr="0012292A" w:rsidRDefault="0012292A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20"/>
        </w:trPr>
        <w:tc>
          <w:tcPr>
            <w:tcW w:w="1101" w:type="dxa"/>
          </w:tcPr>
          <w:p w:rsidR="00E737B1" w:rsidRPr="008438BE" w:rsidRDefault="0012292A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</w:tcPr>
          <w:p w:rsidR="00E737B1" w:rsidRPr="00233344" w:rsidRDefault="0012292A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Федерации. Основы конституционного строя Российской Федерации. Понятие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прав, свобод и обязанностей.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20"/>
        </w:trPr>
        <w:tc>
          <w:tcPr>
            <w:tcW w:w="1101" w:type="dxa"/>
          </w:tcPr>
          <w:p w:rsidR="00E737B1" w:rsidRPr="008438BE" w:rsidRDefault="0012292A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5" w:type="dxa"/>
          </w:tcPr>
          <w:p w:rsidR="00E737B1" w:rsidRPr="0012292A" w:rsidRDefault="0012292A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 в России, их гарантии. Механизмы реализации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50"/>
        </w:trPr>
        <w:tc>
          <w:tcPr>
            <w:tcW w:w="1101" w:type="dxa"/>
          </w:tcPr>
          <w:p w:rsidR="00E737B1" w:rsidRPr="008438BE" w:rsidRDefault="0012292A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5" w:type="dxa"/>
          </w:tcPr>
          <w:p w:rsidR="00E737B1" w:rsidRPr="00233344" w:rsidRDefault="0057313B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00A">
              <w:rPr>
                <w:rFonts w:ascii="Times New Roman" w:hAnsi="Times New Roman" w:cs="Times New Roman"/>
                <w:sz w:val="24"/>
                <w:szCs w:val="24"/>
              </w:rPr>
              <w:t>Высшие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аны государственной власти в РФ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89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5" w:type="dxa"/>
          </w:tcPr>
          <w:p w:rsidR="00E737B1" w:rsidRPr="00233344" w:rsidRDefault="0057313B" w:rsidP="00122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– федеративное государство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0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5" w:type="dxa"/>
          </w:tcPr>
          <w:p w:rsidR="00E737B1" w:rsidRPr="00233344" w:rsidRDefault="0057313B" w:rsidP="00573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Судебная система РФ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2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55" w:type="dxa"/>
          </w:tcPr>
          <w:p w:rsidR="00E737B1" w:rsidRPr="00233344" w:rsidRDefault="00233344" w:rsidP="00573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313B">
              <w:rPr>
                <w:rFonts w:ascii="Times New Roman" w:hAnsi="Times New Roman" w:cs="Times New Roman"/>
                <w:sz w:val="24"/>
                <w:szCs w:val="24"/>
              </w:rPr>
              <w:t>Правоохранительные  органы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3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</w:tcPr>
          <w:p w:rsidR="00E737B1" w:rsidRPr="0089500A" w:rsidRDefault="0057313B" w:rsidP="00233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AFC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знаний по теме «Гражданин и государство»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19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55" w:type="dxa"/>
          </w:tcPr>
          <w:p w:rsidR="00E737B1" w:rsidRPr="0057313B" w:rsidRDefault="0057313B" w:rsidP="00233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Право, его роль в жизни общества и государства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3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</w:tcPr>
          <w:p w:rsidR="00E737B1" w:rsidRPr="0057313B" w:rsidRDefault="0057313B" w:rsidP="008950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Правоотношения и субъекты права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5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5" w:type="dxa"/>
          </w:tcPr>
          <w:p w:rsidR="00E737B1" w:rsidRPr="00233344" w:rsidRDefault="0057313B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Правонарушения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19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55" w:type="dxa"/>
          </w:tcPr>
          <w:p w:rsidR="00E737B1" w:rsidRPr="0057313B" w:rsidRDefault="0057313B" w:rsidP="004515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Юридическая  ответственность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233344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7B1" w:rsidRPr="008438BE" w:rsidTr="00451508">
        <w:trPr>
          <w:trHeight w:val="13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55" w:type="dxa"/>
          </w:tcPr>
          <w:p w:rsidR="00E737B1" w:rsidRPr="0057313B" w:rsidRDefault="0057313B" w:rsidP="00233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Гражданские правоотношения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3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355" w:type="dxa"/>
          </w:tcPr>
          <w:p w:rsidR="00E737B1" w:rsidRPr="00233344" w:rsidRDefault="0057313B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Гражданские правоотношения. Виды договоров и дееспособность несовершеннолетних.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0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55" w:type="dxa"/>
          </w:tcPr>
          <w:p w:rsidR="00E737B1" w:rsidRPr="00233344" w:rsidRDefault="0057313B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на труд.  Трудовые правоотношения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0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55" w:type="dxa"/>
          </w:tcPr>
          <w:p w:rsidR="00E737B1" w:rsidRPr="00233344" w:rsidRDefault="0057313B" w:rsidP="00573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Семейные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правоотнош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ения. Права и обязанности родителей и детей. Брак и развод, неполная семья. 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2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55" w:type="dxa"/>
          </w:tcPr>
          <w:p w:rsidR="00E737B1" w:rsidRPr="00233344" w:rsidRDefault="0057313B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Семья</w:t>
            </w:r>
            <w:proofErr w:type="spell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как</w:t>
            </w:r>
            <w:proofErr w:type="spell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малая</w:t>
            </w:r>
            <w:proofErr w:type="spell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группа</w:t>
            </w:r>
            <w:proofErr w:type="spellEnd"/>
            <w:r w:rsidRPr="00233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34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55" w:type="dxa"/>
          </w:tcPr>
          <w:p w:rsidR="00E737B1" w:rsidRPr="00233344" w:rsidRDefault="0057313B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правоотношения, правонарушения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и наказания.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5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55" w:type="dxa"/>
          </w:tcPr>
          <w:p w:rsidR="00E737B1" w:rsidRPr="00233344" w:rsidRDefault="0089500A" w:rsidP="00895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00A">
              <w:rPr>
                <w:rFonts w:ascii="Times New Roman" w:hAnsi="Times New Roman" w:cs="Times New Roman"/>
                <w:sz w:val="24"/>
                <w:szCs w:val="24"/>
              </w:rPr>
              <w:t>Уголовно-правовые отношения./Уголовная ответственность несовершеннолетних. Пределы допустимой самообороны.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50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права./ Жилищные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правоотношения. Социальное </w:t>
            </w: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страхование.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3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55" w:type="dxa"/>
          </w:tcPr>
          <w:p w:rsidR="00E737B1" w:rsidRPr="00233344" w:rsidRDefault="00233344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отношений в сфере образования.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451508">
        <w:trPr>
          <w:trHeight w:val="165"/>
        </w:trPr>
        <w:tc>
          <w:tcPr>
            <w:tcW w:w="110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55" w:type="dxa"/>
          </w:tcPr>
          <w:p w:rsidR="00E737B1" w:rsidRPr="0089500A" w:rsidRDefault="0089500A" w:rsidP="0023334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04AF">
              <w:rPr>
                <w:rFonts w:ascii="Times New Roman" w:eastAsia="Times New Roman" w:hAnsi="Times New Roman" w:cs="Times New Roman"/>
                <w:lang w:eastAsia="ru-RU"/>
              </w:rPr>
              <w:t xml:space="preserve">Урок обобщения и систематизации знаний по теме </w:t>
            </w:r>
            <w:r w:rsidRPr="00774AFC">
              <w:rPr>
                <w:rFonts w:ascii="Times New Roman" w:eastAsia="Times New Roman" w:hAnsi="Times New Roman" w:cs="Times New Roman"/>
                <w:lang w:eastAsia="ru-RU"/>
              </w:rPr>
              <w:t>«Право»</w:t>
            </w:r>
          </w:p>
        </w:tc>
        <w:tc>
          <w:tcPr>
            <w:tcW w:w="1559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7B1" w:rsidRPr="008438BE" w:rsidTr="0089500A">
        <w:trPr>
          <w:trHeight w:val="298"/>
        </w:trPr>
        <w:tc>
          <w:tcPr>
            <w:tcW w:w="1101" w:type="dxa"/>
          </w:tcPr>
          <w:p w:rsidR="00E737B1" w:rsidRPr="008D09B3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55" w:type="dxa"/>
          </w:tcPr>
          <w:p w:rsidR="008D09B3" w:rsidRPr="008D09B3" w:rsidRDefault="0089500A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344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курс «Обществознание 9 класс»</w:t>
            </w:r>
          </w:p>
        </w:tc>
        <w:tc>
          <w:tcPr>
            <w:tcW w:w="1559" w:type="dxa"/>
          </w:tcPr>
          <w:p w:rsidR="00E737B1" w:rsidRPr="008D09B3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737B1" w:rsidRPr="003C0905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E737B1" w:rsidRPr="008438BE" w:rsidRDefault="00E737B1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9B3" w:rsidRPr="008438BE" w:rsidTr="00451508">
        <w:trPr>
          <w:trHeight w:val="252"/>
        </w:trPr>
        <w:tc>
          <w:tcPr>
            <w:tcW w:w="1101" w:type="dxa"/>
          </w:tcPr>
          <w:p w:rsidR="008D09B3" w:rsidRPr="008D09B3" w:rsidRDefault="008D09B3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9355" w:type="dxa"/>
          </w:tcPr>
          <w:p w:rsidR="008D09B3" w:rsidRPr="00233344" w:rsidRDefault="008D09B3" w:rsidP="00233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9B3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</w:tcPr>
          <w:p w:rsidR="008D09B3" w:rsidRPr="008D09B3" w:rsidRDefault="008D09B3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8D09B3" w:rsidRDefault="008D09B3" w:rsidP="00451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8D09B3" w:rsidRPr="008438BE" w:rsidRDefault="008D09B3" w:rsidP="004515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737B1" w:rsidRPr="008438BE" w:rsidRDefault="00E737B1" w:rsidP="00E737B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E6B5D" w:rsidRDefault="004E6B5D"/>
    <w:sectPr w:rsidR="004E6B5D" w:rsidSect="00F11A4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7B1"/>
    <w:rsid w:val="000552AA"/>
    <w:rsid w:val="0012292A"/>
    <w:rsid w:val="00233344"/>
    <w:rsid w:val="003C0905"/>
    <w:rsid w:val="00494AB8"/>
    <w:rsid w:val="004E6B5D"/>
    <w:rsid w:val="00554568"/>
    <w:rsid w:val="0057313B"/>
    <w:rsid w:val="006141D9"/>
    <w:rsid w:val="007418B3"/>
    <w:rsid w:val="0089500A"/>
    <w:rsid w:val="008D09B3"/>
    <w:rsid w:val="00B7078A"/>
    <w:rsid w:val="00E7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1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8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1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Гульсум</cp:lastModifiedBy>
  <cp:revision>11</cp:revision>
  <cp:lastPrinted>2021-09-13T17:24:00Z</cp:lastPrinted>
  <dcterms:created xsi:type="dcterms:W3CDTF">2019-09-02T13:16:00Z</dcterms:created>
  <dcterms:modified xsi:type="dcterms:W3CDTF">2021-10-09T10:20:00Z</dcterms:modified>
</cp:coreProperties>
</file>